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100" w:after="100" w:line="240"/>
        <w:ind w:right="0" w:left="0" w:firstLine="0"/>
        <w:jc w:val="left"/>
        <w:rPr>
          <w:rFonts w:ascii="Arial" w:hAnsi="Arial" w:cs="Arial" w:eastAsia="Arial"/>
          <w:color w:val="000000"/>
          <w:spacing w:val="0"/>
          <w:position w:val="0"/>
          <w:sz w:val="20"/>
          <w:shd w:fill="FFFFFF"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Voorwaarden mbt eigen kweek Tilburg</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Tilburgs convenant zelfvoorziening kweek medicinale cannabis.</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Naar aanleiding van de brief van burgemeester Noordanus van 12 september 2016 naar de Tilburgse stichting PGMCG (patiënten groep medicinaal cannabis gebruikers) mbt het thuis kweken van medicinale cannabis voor eigen gebruik hebben Marian Hutten en Serge de Bruijn ambtelijk overleg gehad met Jan-Piet de Vries en Danielle van Pluur van de gemeente Tilburg, betreffende het convenant wat door PGMCG samen met gemeente Tilburg is opgesteld.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 vereisten om deel te nemen aan het convenant voor thuis kweken van medicinale cannabis betreffen (conform brief 12-9 2016):</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Niet meer dan vijf planten.</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4DBB"/>
          <w:spacing w:val="0"/>
          <w:position w:val="0"/>
          <w:sz w:val="22"/>
          <w:shd w:fill="auto" w:val="clear"/>
        </w:rPr>
        <w:t xml:space="preserve">Niet meer als vijf planten per persoon</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 Deze planten mogen niet groter zijn dan drie meter.</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4DBB"/>
          <w:spacing w:val="0"/>
          <w:position w:val="0"/>
          <w:sz w:val="22"/>
          <w:shd w:fill="auto" w:val="clear"/>
        </w:rPr>
        <w:t xml:space="preserve">Bij binnenteelt dient men zich aan een totale kweekoppervlakte van maximaal 2 m2 te houden en maximaal 800 aan wattage. Bij buitenkweek dient met een maximale hoogte van 2 meter (hoogte schutting) aan te houden.</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 Beschikken over een medische verklaring van een BIG-geregistreerde zorgverlener omtrent de noodzaak van het cannabisgebruik. De verklaring van de BIG-zorgverlener moet ondertekend zijn, voorzien van een dagtekening, waarbij de verklaring niet ouder dan 5 jaar mag zijn.</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004DBB"/>
          <w:spacing w:val="0"/>
          <w:position w:val="0"/>
          <w:sz w:val="22"/>
          <w:shd w:fill="auto" w:val="clear"/>
        </w:rPr>
      </w:pPr>
      <w:r>
        <w:rPr>
          <w:rFonts w:ascii="Times New Roman" w:hAnsi="Times New Roman" w:cs="Times New Roman" w:eastAsia="Times New Roman"/>
          <w:color w:val="004DBB"/>
          <w:spacing w:val="0"/>
          <w:position w:val="0"/>
          <w:sz w:val="22"/>
          <w:shd w:fill="auto" w:val="clear"/>
        </w:rPr>
        <w:t xml:space="preserve">Voor de verklaring van een BIG-geregistreerde zorgverlener; zie formulier gebruiksovereenkomst medicinale cannabis (convenant-bijlage, waarvoor u toestemming geeft voor inzage door de gemeente).</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 Zorg te dragen voor een brandveilige woning.</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4DBB"/>
          <w:spacing w:val="0"/>
          <w:position w:val="0"/>
          <w:sz w:val="22"/>
          <w:shd w:fill="auto" w:val="clear"/>
        </w:rPr>
        <w:t xml:space="preserve">In de kweekruimte binnenshuis dient met oog op de brandveiligheid een gecertificeerde brandblusser en een gecertificeerde rookmelder aanwezig te zijn.</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 Zorg te dragen voor een veilige en legale elektriciteitsvoorziening voor wat betreft de lamp(en) die voor deze planten worden gebruikt.</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4DBB"/>
          <w:spacing w:val="0"/>
          <w:position w:val="0"/>
          <w:sz w:val="22"/>
          <w:shd w:fill="auto" w:val="clear"/>
        </w:rPr>
        <w:t xml:space="preserve">De elektriciteit/en kweekinstallatie in de binnen kweekruimte dient te worden gekeurd door een gecertificeerde installateur. Indien er wijzigingen plaats vinden, dan zal dit opnieuw moeten worden gekeurd. Bij HPS mag geen gebruik gemaakt worden van magnetische voorschakelapparatuur, maar dient men elektronische voorschakelapperatuur (e-balast) te gebruiken.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 De cannabis is strikt voor eigen gebruik.</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004DBB"/>
          <w:spacing w:val="0"/>
          <w:position w:val="0"/>
          <w:sz w:val="22"/>
          <w:shd w:fill="auto" w:val="clear"/>
        </w:rPr>
      </w:pPr>
      <w:r>
        <w:rPr>
          <w:rFonts w:ascii="Times New Roman" w:hAnsi="Times New Roman" w:cs="Times New Roman" w:eastAsia="Times New Roman"/>
          <w:color w:val="004DBB"/>
          <w:spacing w:val="0"/>
          <w:position w:val="0"/>
          <w:sz w:val="22"/>
          <w:shd w:fill="auto" w:val="clear"/>
        </w:rPr>
        <w:t xml:space="preserve">De gekweekte medicinale cannabis is strikt voor eigen gebruik. Patiënt houd een digitaal kweek-logboek bij met groeivoortgang, oogst-moment drogen curing &amp; droge opbrengst. Zo nodig kan de gemeente bij controles inzage krijgen in het logboek.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 Verkoop aan derden is niet toegestaan.</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004DBB"/>
          <w:spacing w:val="0"/>
          <w:position w:val="0"/>
          <w:sz w:val="22"/>
          <w:shd w:fill="auto" w:val="clear"/>
        </w:rPr>
      </w:pPr>
      <w:r>
        <w:rPr>
          <w:rFonts w:ascii="Times New Roman" w:hAnsi="Times New Roman" w:cs="Times New Roman" w:eastAsia="Times New Roman"/>
          <w:color w:val="004DBB"/>
          <w:spacing w:val="0"/>
          <w:position w:val="0"/>
          <w:sz w:val="22"/>
          <w:shd w:fill="auto" w:val="clear"/>
        </w:rPr>
        <w:t xml:space="preserve">Verkoop aan derden is binnen dit convenant niet toegestaan. De gemeente kan dit controleren.</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 Beroeps of bedrijfsmatig handelen is niet toegestaan.</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4DBB"/>
          <w:spacing w:val="0"/>
          <w:position w:val="0"/>
          <w:sz w:val="22"/>
          <w:shd w:fill="auto" w:val="clear"/>
        </w:rPr>
        <w:t xml:space="preserve">Het niet beroeps of bedrijfsmatig handelen wordt binnen het convenant in feite geborgd door de aangegeven circa 2 m2 oppervlakte en 800 wattage-richtlijn voor de kweekruimte en door inzage in het logboek.</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9. De teler moet meerderjarig zijn.</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4DBB"/>
          <w:spacing w:val="0"/>
          <w:position w:val="0"/>
          <w:sz w:val="22"/>
          <w:shd w:fill="auto" w:val="clear"/>
        </w:rPr>
        <w:t xml:space="preserve">De meerderjarigheid van de teler wordt gecontroleerd aan de hand van de geboortedatum in de gebruiksverklaring medicinale cannabis eigen kweek door de BIG-geregistreerde zorgverlener</w:t>
      </w: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10. Woonachtig in Tilburg, daaronder vallen ook Berkel-Enschot en Udenhout.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4DBB"/>
          <w:spacing w:val="0"/>
          <w:position w:val="0"/>
          <w:sz w:val="22"/>
          <w:shd w:fill="auto" w:val="clear"/>
        </w:rPr>
        <w:t xml:space="preserve">De woonplaats van de patiënt wordt gecontroleerd aan de hand van de adresgegevens in de gebruiksverklaring medicinale cannabis eigen kweek door de BIG-geregistreerde zorgverlener.</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11. Indien bij controle niet aan deze voorwaarden wordt voldaan, zal de politie worden ingeschakeld, daarnaast kan bij overschrijding van bovenstaande voorwaarden beraad volgen over passende bestuursrechterlijke sancties.</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004DBB"/>
          <w:spacing w:val="0"/>
          <w:position w:val="0"/>
          <w:sz w:val="22"/>
          <w:shd w:fill="auto" w:val="clear"/>
        </w:rPr>
      </w:pPr>
      <w:r>
        <w:rPr>
          <w:rFonts w:ascii="Times New Roman" w:hAnsi="Times New Roman" w:cs="Times New Roman" w:eastAsia="Times New Roman"/>
          <w:color w:val="004DBB"/>
          <w:spacing w:val="0"/>
          <w:position w:val="0"/>
          <w:sz w:val="22"/>
          <w:shd w:fill="auto" w:val="clear"/>
        </w:rPr>
        <w:t xml:space="preserve">De burgemeester ziet voor wat betreft zijn bestuursrechtelijke bevoegdheden af van woningsluiting conform artikel 13b opiumwet. Het gaat erom dat het voor eigen gebruik is en niet bedrijfsmatig. Dit staat overigens al in het zogenaamde Damoclesbeleid ten aanzien van niet medicinale cannabisplanten opgenomen. Hij zegt dan ook toe dat hij afziet van handhaving onder genoemde voorwaarden. Een dergelijke toezegging is geen besluit in juridische zin en het is dan ook niet noodzakelijk om dit in een besluit conform de Algemene Wet Bestuursrecht (AWB) op te nemen.</w:t>
      </w:r>
    </w:p>
    <w:p>
      <w:pPr>
        <w:spacing w:before="0" w:after="0" w:line="240"/>
        <w:ind w:right="0" w:left="0" w:firstLine="0"/>
        <w:jc w:val="left"/>
        <w:rPr>
          <w:rFonts w:ascii="Times New Roman" w:hAnsi="Times New Roman" w:cs="Times New Roman" w:eastAsia="Times New Roman"/>
          <w:color w:val="004DBB"/>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004DBB"/>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004DBB"/>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004DBB"/>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